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RPr="00E3101C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101C">
        <w:rPr>
          <w:rFonts w:ascii="Times New Roman" w:eastAsia="Times New Roman" w:hAnsi="Times New Roman" w:cs="Times New Roman"/>
        </w:rPr>
        <w:t>5-</w:t>
      </w:r>
      <w:r w:rsidRPr="00E3101C" w:rsidR="00337760">
        <w:rPr>
          <w:rFonts w:ascii="Times New Roman" w:eastAsia="Times New Roman" w:hAnsi="Times New Roman" w:cs="Times New Roman"/>
        </w:rPr>
        <w:t>118</w:t>
      </w:r>
      <w:r w:rsidRPr="00E3101C">
        <w:rPr>
          <w:rFonts w:ascii="Times New Roman" w:eastAsia="Times New Roman" w:hAnsi="Times New Roman" w:cs="Times New Roman"/>
        </w:rPr>
        <w:t>-2101/202</w:t>
      </w:r>
      <w:r w:rsidRPr="00E3101C" w:rsidR="00A51FAE">
        <w:rPr>
          <w:rFonts w:ascii="Times New Roman" w:eastAsia="Times New Roman" w:hAnsi="Times New Roman" w:cs="Times New Roman"/>
        </w:rPr>
        <w:t>4</w:t>
      </w:r>
    </w:p>
    <w:p w:rsidR="00C450FA" w:rsidRPr="00E3101C" w:rsidP="003855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101C">
        <w:rPr>
          <w:rFonts w:ascii="Times New Roman" w:hAnsi="Times New Roman" w:cs="Times New Roman"/>
          <w:b/>
          <w:bCs/>
        </w:rPr>
        <w:t>86MS0021-01-2024-000021-79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3377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31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января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Ивана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Владимировича,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ССР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="00E84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……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Елецкий  И.В.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09.01.2024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 w:rsidR="00E84C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 находясь 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C450FA" w:rsidR="006E4F7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находился  с явными признаками  алкогольного опьянения: шаткая походка, несвязная речь, резкий запах алкоголя изо рта. На требования судебного пристава  по ОУПДС отдела УФФССП по Нижневартовску и Нижневартовскому району покинуть здание суда не реагировал, чем нарушил установленные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Елецкий  И.В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ходатайство об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отложении рассмотрения, дело об административном правонарушении рассматривается в его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считает возможным рассмотреть дело в отсутствие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об обнаружении правонарушения от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09.01.2024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C450FA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 </w:t>
      </w:r>
      <w:r w:rsidR="00A51FA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860-</w:t>
      </w:r>
      <w:r w:rsidR="0033776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6E4F7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-02</w:t>
      </w:r>
      <w:r w:rsidR="0033776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4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09.01.2024</w:t>
      </w:r>
      <w:r w:rsidRPr="00C450FA"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 с объяснениями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09.01.2024</w:t>
      </w:r>
      <w:r w:rsidRPr="00C450FA"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Часть 2 статьи 17.3 Кодекса Российской Федерации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Высшего Арбитражного 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1 ст.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судебный пристав по обеспечению установленного порядка деятельности судов обязан осуществлять охрану зданий и помещений суда, а также п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п.п. 1, 4 ст. 14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мощью стационарного и (или) ручного металлодетектора для прохода в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п. 4.3 указанных правил посетителям, находящимся в служебных помещениях суда запрещается нарушать общественный порядок, шуметь, вступать в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пререкания с судьями, персоналом суда,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И.В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квалифицирует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обеспечению установленного порядка деятельности судов о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едусмотренных ст.ст. 4.2, 4.3 Кодекса Российской Федерации об административных правонарушениях и приходит к выводу о назначении административного наказания в виде 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основании изложенного, руководствуясь ст.ст. 29.9, 29.10, ч.1 ст.32.2 Кодекса РФ о</w:t>
      </w: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B37EAA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ПОСТАНОВИЛ:   </w:t>
      </w:r>
    </w:p>
    <w:p w:rsidR="00A556E9" w:rsidRPr="00E3101C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Елецкого  Ивана Владимировича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правонарушениях, и назначить ему 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наказание в виде штрафа в размере </w:t>
      </w:r>
      <w:r w:rsidR="00B37EA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1000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="00B37EA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одной тысячи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 рублей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 xml:space="preserve">.  </w:t>
      </w:r>
    </w:p>
    <w:p w:rsidR="00A51FAE" w:rsidRPr="00E3101C" w:rsidP="00A51FAE">
      <w:pPr>
        <w:pStyle w:val="BodyTextIndent"/>
        <w:ind w:firstLine="567"/>
        <w:jc w:val="both"/>
        <w:rPr>
          <w:color w:val="262626" w:themeColor="text1" w:themeTint="D9"/>
          <w:sz w:val="24"/>
          <w:szCs w:val="24"/>
        </w:rPr>
      </w:pPr>
      <w:r w:rsidRPr="00E3101C">
        <w:rPr>
          <w:color w:val="262626" w:themeColor="text1" w:themeTint="D9"/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E3101C">
        <w:rPr>
          <w:color w:val="262626" w:themeColor="text1" w:themeTint="D9"/>
          <w:sz w:val="24"/>
          <w:szCs w:val="24"/>
        </w:rPr>
        <w:t xml:space="preserve">5370000007, КБК 72011601203019000140; ОКТМО 71875000. Идентификатор </w:t>
      </w:r>
      <w:r w:rsidRPr="00E3101C" w:rsidR="0038554D">
        <w:rPr>
          <w:color w:val="262626" w:themeColor="text1" w:themeTint="D9"/>
          <w:sz w:val="24"/>
          <w:szCs w:val="24"/>
        </w:rPr>
        <w:t>0412365400215001182417150</w:t>
      </w:r>
      <w:r w:rsidRPr="00E3101C">
        <w:rPr>
          <w:color w:val="262626" w:themeColor="text1" w:themeTint="D9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E310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наложении административного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штрафа в законную силу либо со дня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 административной от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197271"/>
    <w:rsid w:val="00337760"/>
    <w:rsid w:val="0038554D"/>
    <w:rsid w:val="006E4F7C"/>
    <w:rsid w:val="007B55DE"/>
    <w:rsid w:val="00A51FAE"/>
    <w:rsid w:val="00A556E9"/>
    <w:rsid w:val="00B37EAA"/>
    <w:rsid w:val="00C450FA"/>
    <w:rsid w:val="00DF52A5"/>
    <w:rsid w:val="00E3101C"/>
    <w:rsid w:val="00E51592"/>
    <w:rsid w:val="00E84CDB"/>
    <w:rsid w:val="00EC58B1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